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C6C24" w14:textId="77777777" w:rsidR="00D46F59" w:rsidRDefault="00D46F59"/>
    <w:p w14:paraId="3E510C0D" w14:textId="39DF7EBF" w:rsidR="002C2BE2" w:rsidRPr="00D46F59" w:rsidRDefault="00BB7EDE">
      <w:pPr>
        <w:rPr>
          <w:sz w:val="28"/>
          <w:szCs w:val="28"/>
        </w:rPr>
      </w:pPr>
      <w:r w:rsidRPr="00D46F59">
        <w:rPr>
          <w:sz w:val="28"/>
          <w:szCs w:val="28"/>
        </w:rPr>
        <w:t xml:space="preserve">Dois livros </w:t>
      </w:r>
      <w:r w:rsidR="00D46F59">
        <w:rPr>
          <w:sz w:val="28"/>
          <w:szCs w:val="28"/>
        </w:rPr>
        <w:t xml:space="preserve">de 2017 </w:t>
      </w:r>
      <w:r w:rsidRPr="00D46F59">
        <w:rPr>
          <w:sz w:val="28"/>
          <w:szCs w:val="28"/>
        </w:rPr>
        <w:t>para ler em 2018</w:t>
      </w:r>
    </w:p>
    <w:p w14:paraId="644ACF89" w14:textId="2508A159" w:rsidR="00BB7EDE" w:rsidRDefault="00BB7EDE"/>
    <w:p w14:paraId="5722A05B" w14:textId="284A3541" w:rsidR="00BB7EDE" w:rsidRDefault="00BB7EDE" w:rsidP="00B15FBF">
      <w:pPr>
        <w:spacing w:after="0" w:line="360" w:lineRule="auto"/>
      </w:pPr>
      <w:r>
        <w:t>Durante o ano de 2017 foram publicados em Portugal vários livros muito interessantes de divulgação científica. Sobre alguns deles</w:t>
      </w:r>
      <w:r w:rsidR="00984A02">
        <w:t xml:space="preserve"> </w:t>
      </w:r>
      <w:r>
        <w:t xml:space="preserve">fui dando conta neste espaço domingueiro em que vos escrevo sobre ciência. Hoje, vou salientar dois que, </w:t>
      </w:r>
      <w:r w:rsidR="00984A02">
        <w:t xml:space="preserve">embora </w:t>
      </w:r>
      <w:r>
        <w:t xml:space="preserve">publicados no final de 2017, são exemplo do melhor que se editou em Portugal e merecem </w:t>
      </w:r>
      <w:r w:rsidR="009879D1">
        <w:t xml:space="preserve">destaque e </w:t>
      </w:r>
      <w:r>
        <w:t>uma leitura atenta</w:t>
      </w:r>
      <w:r w:rsidR="00984A02">
        <w:t xml:space="preserve"> em 2018</w:t>
      </w:r>
      <w:r>
        <w:t xml:space="preserve">. </w:t>
      </w:r>
    </w:p>
    <w:p w14:paraId="1C7AC980" w14:textId="70FA2927" w:rsidR="00BB7EDE" w:rsidRDefault="00BB7EDE" w:rsidP="00B15FBF">
      <w:pPr>
        <w:spacing w:after="0" w:line="360" w:lineRule="auto"/>
      </w:pPr>
      <w:r>
        <w:t>Vou apresentá-los, brevemente, por ordem alfabética do apelido dos autores.</w:t>
      </w:r>
    </w:p>
    <w:p w14:paraId="76173F4E" w14:textId="1668DC2B" w:rsidR="00BB7EDE" w:rsidRDefault="00113713" w:rsidP="00B15FBF">
      <w:pPr>
        <w:spacing w:after="0" w:line="360" w:lineRule="auto"/>
        <w:rPr>
          <w:rFonts w:cstheme="minorHAnsi"/>
          <w:color w:val="000000"/>
          <w:shd w:val="clear" w:color="auto" w:fill="FFFFFF"/>
        </w:rPr>
      </w:pPr>
      <w:r w:rsidRPr="00113713">
        <w:rPr>
          <w:rFonts w:cstheme="minorHAnsi"/>
        </w:rPr>
        <w:t>A primeira sugestão é a do novo livro do neurologista e neurocientista português António Damásio: “</w:t>
      </w:r>
      <w:r w:rsidRPr="00113713">
        <w:rPr>
          <w:rFonts w:cstheme="minorHAnsi"/>
          <w:bCs/>
          <w:shd w:val="clear" w:color="auto" w:fill="FFFFFF"/>
        </w:rPr>
        <w:t>A Estranha Ordem das Coisas - A vida, os sentimentos e as culturas humanas”</w:t>
      </w:r>
      <w:r w:rsidRPr="00113713">
        <w:rPr>
          <w:rFonts w:cstheme="minorHAnsi"/>
          <w:color w:val="000000"/>
          <w:shd w:val="clear" w:color="auto" w:fill="FFFFFF"/>
        </w:rPr>
        <w:t xml:space="preserve">, publicado pela Temas e Debates e Círculo de Leitores, em </w:t>
      </w:r>
      <w:proofErr w:type="gramStart"/>
      <w:r w:rsidRPr="00113713">
        <w:rPr>
          <w:rFonts w:cstheme="minorHAnsi"/>
          <w:color w:val="000000"/>
          <w:shd w:val="clear" w:color="auto" w:fill="FFFFFF"/>
        </w:rPr>
        <w:t>Novembro</w:t>
      </w:r>
      <w:proofErr w:type="gramEnd"/>
      <w:r w:rsidRPr="00113713">
        <w:rPr>
          <w:rFonts w:cstheme="minorHAnsi"/>
          <w:color w:val="000000"/>
          <w:shd w:val="clear" w:color="auto" w:fill="FFFFFF"/>
        </w:rPr>
        <w:t xml:space="preserve"> de 2017.</w:t>
      </w:r>
      <w:r w:rsidR="005A36E5">
        <w:rPr>
          <w:rFonts w:cstheme="minorHAnsi"/>
          <w:color w:val="000000"/>
          <w:shd w:val="clear" w:color="auto" w:fill="FFFFFF"/>
        </w:rPr>
        <w:t xml:space="preserve"> É mais um incontornável livro deste importante cientista português, radicado nos Estados Unidos da América, que tem dado contributos fundamentais para a compreensão dos processos cerebrais que são subjacentes às emoções e sobre o papel destas e dos </w:t>
      </w:r>
      <w:proofErr w:type="spellStart"/>
      <w:r w:rsidR="005A36E5">
        <w:rPr>
          <w:rFonts w:cstheme="minorHAnsi"/>
          <w:color w:val="000000"/>
          <w:shd w:val="clear" w:color="auto" w:fill="FFFFFF"/>
        </w:rPr>
        <w:t>afectos</w:t>
      </w:r>
      <w:proofErr w:type="spellEnd"/>
      <w:r w:rsidR="005A36E5">
        <w:rPr>
          <w:rFonts w:cstheme="minorHAnsi"/>
          <w:color w:val="000000"/>
          <w:shd w:val="clear" w:color="auto" w:fill="FFFFFF"/>
        </w:rPr>
        <w:t xml:space="preserve"> na tomada de decisões racionais. Neste livro, António Damásio propõe com argumentos científicos que os sentimentos ligados à dor, sofrimento ou prazer antecipado, “foram as forças motrizes primordiais do empreendimento cultural, os mecanismos que impulsionaram o intelecto humano na </w:t>
      </w:r>
      <w:proofErr w:type="spellStart"/>
      <w:r w:rsidR="005A36E5">
        <w:rPr>
          <w:rFonts w:cstheme="minorHAnsi"/>
          <w:color w:val="000000"/>
          <w:shd w:val="clear" w:color="auto" w:fill="FFFFFF"/>
        </w:rPr>
        <w:t>direcção</w:t>
      </w:r>
      <w:proofErr w:type="spellEnd"/>
      <w:r w:rsidR="005A36E5">
        <w:rPr>
          <w:rFonts w:cstheme="minorHAnsi"/>
          <w:color w:val="000000"/>
          <w:shd w:val="clear" w:color="auto" w:fill="FFFFFF"/>
        </w:rPr>
        <w:t xml:space="preserve"> da cultura”. É um livro que nos faz </w:t>
      </w:r>
      <w:proofErr w:type="spellStart"/>
      <w:r w:rsidR="005A36E5">
        <w:rPr>
          <w:rFonts w:cstheme="minorHAnsi"/>
          <w:color w:val="000000"/>
          <w:shd w:val="clear" w:color="auto" w:fill="FFFFFF"/>
        </w:rPr>
        <w:t>reflectir</w:t>
      </w:r>
      <w:proofErr w:type="spellEnd"/>
      <w:r w:rsidR="005A36E5">
        <w:rPr>
          <w:rFonts w:cstheme="minorHAnsi"/>
          <w:color w:val="000000"/>
          <w:shd w:val="clear" w:color="auto" w:fill="FFFFFF"/>
        </w:rPr>
        <w:t xml:space="preserve"> sobre as relações entre a mente e o corpo e a capacidade </w:t>
      </w:r>
      <w:r w:rsidR="00236CD7">
        <w:rPr>
          <w:rFonts w:cstheme="minorHAnsi"/>
          <w:color w:val="000000"/>
          <w:shd w:val="clear" w:color="auto" w:fill="FFFFFF"/>
        </w:rPr>
        <w:t>de a</w:t>
      </w:r>
      <w:r w:rsidR="005A36E5">
        <w:rPr>
          <w:rFonts w:cstheme="minorHAnsi"/>
          <w:color w:val="000000"/>
          <w:shd w:val="clear" w:color="auto" w:fill="FFFFFF"/>
        </w:rPr>
        <w:t xml:space="preserve"> espécie humana criar cultura.</w:t>
      </w:r>
    </w:p>
    <w:p w14:paraId="0CEC7774" w14:textId="587DC4B7" w:rsidR="005A36E5" w:rsidRPr="00B369D6" w:rsidRDefault="005A36E5" w:rsidP="00B15FBF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A segunda sugestão é a de um livro muito importante para um novo olhar sobre a história da ciência. “A Invenção da Ciência – Nova História da Revolução Científica”, do historiador da ciência </w:t>
      </w:r>
      <w:r w:rsidR="00120F7B">
        <w:rPr>
          <w:rFonts w:cstheme="minorHAnsi"/>
        </w:rPr>
        <w:t xml:space="preserve">britânico </w:t>
      </w:r>
      <w:r>
        <w:rPr>
          <w:rFonts w:cstheme="minorHAnsi"/>
        </w:rPr>
        <w:t xml:space="preserve">David </w:t>
      </w:r>
      <w:proofErr w:type="spellStart"/>
      <w:r>
        <w:rPr>
          <w:rFonts w:cstheme="minorHAnsi"/>
        </w:rPr>
        <w:t>Wootton</w:t>
      </w:r>
      <w:proofErr w:type="spellEnd"/>
      <w:r>
        <w:rPr>
          <w:rFonts w:cstheme="minorHAnsi"/>
        </w:rPr>
        <w:t xml:space="preserve">, </w:t>
      </w:r>
      <w:r w:rsidR="00120F7B">
        <w:rPr>
          <w:rFonts w:cstheme="minorHAnsi"/>
        </w:rPr>
        <w:t xml:space="preserve">foi publicado entre nós também pela </w:t>
      </w:r>
      <w:r w:rsidR="00120F7B" w:rsidRPr="00113713">
        <w:rPr>
          <w:rFonts w:cstheme="minorHAnsi"/>
          <w:color w:val="000000"/>
          <w:shd w:val="clear" w:color="auto" w:fill="FFFFFF"/>
        </w:rPr>
        <w:t xml:space="preserve">Temas e Debates e Círculo de Leitores, em </w:t>
      </w:r>
      <w:proofErr w:type="gramStart"/>
      <w:r w:rsidR="00120F7B">
        <w:rPr>
          <w:rFonts w:cstheme="minorHAnsi"/>
          <w:color w:val="000000"/>
          <w:shd w:val="clear" w:color="auto" w:fill="FFFFFF"/>
        </w:rPr>
        <w:t>Setembro</w:t>
      </w:r>
      <w:proofErr w:type="gramEnd"/>
      <w:r w:rsidR="00120F7B" w:rsidRPr="00113713">
        <w:rPr>
          <w:rFonts w:cstheme="minorHAnsi"/>
          <w:color w:val="000000"/>
          <w:shd w:val="clear" w:color="auto" w:fill="FFFFFF"/>
        </w:rPr>
        <w:t xml:space="preserve"> de 2017</w:t>
      </w:r>
      <w:r w:rsidR="00120F7B">
        <w:rPr>
          <w:rFonts w:cstheme="minorHAnsi"/>
        </w:rPr>
        <w:t>. É</w:t>
      </w:r>
      <w:r>
        <w:rPr>
          <w:rFonts w:cstheme="minorHAnsi"/>
        </w:rPr>
        <w:t xml:space="preserve"> um livro</w:t>
      </w:r>
      <w:r w:rsidR="00120F7B" w:rsidRPr="00120F7B">
        <w:rPr>
          <w:rFonts w:cstheme="minorHAnsi"/>
        </w:rPr>
        <w:t xml:space="preserve"> </w:t>
      </w:r>
      <w:r w:rsidR="00120F7B">
        <w:rPr>
          <w:rFonts w:cstheme="minorHAnsi"/>
        </w:rPr>
        <w:t>surpreendente</w:t>
      </w:r>
      <w:r>
        <w:rPr>
          <w:rFonts w:cstheme="minorHAnsi"/>
        </w:rPr>
        <w:t xml:space="preserve">, meticulosamente </w:t>
      </w:r>
      <w:r w:rsidR="00120F7B">
        <w:rPr>
          <w:rFonts w:cstheme="minorHAnsi"/>
        </w:rPr>
        <w:t xml:space="preserve">organizado e fundamentado, com vastíssimas referências que nos permitem uma magnífica reconstrução e vivência da </w:t>
      </w:r>
      <w:proofErr w:type="spellStart"/>
      <w:r w:rsidR="00120F7B">
        <w:rPr>
          <w:rFonts w:cstheme="minorHAnsi"/>
        </w:rPr>
        <w:t>actividade</w:t>
      </w:r>
      <w:proofErr w:type="spellEnd"/>
      <w:r w:rsidR="00120F7B">
        <w:rPr>
          <w:rFonts w:cstheme="minorHAnsi"/>
        </w:rPr>
        <w:t xml:space="preserve"> das principais </w:t>
      </w:r>
      <w:r w:rsidR="00120F7B" w:rsidRPr="00120F7B">
        <w:rPr>
          <w:rFonts w:cstheme="minorHAnsi"/>
        </w:rPr>
        <w:t>figuras (</w:t>
      </w:r>
      <w:r w:rsidR="00120F7B" w:rsidRPr="00120F7B">
        <w:rPr>
          <w:rFonts w:cstheme="minorHAnsi"/>
          <w:color w:val="000000"/>
          <w:shd w:val="clear" w:color="auto" w:fill="FFFFFF"/>
        </w:rPr>
        <w:t xml:space="preserve">Copérnico, </w:t>
      </w:r>
      <w:proofErr w:type="spellStart"/>
      <w:r w:rsidR="00120F7B" w:rsidRPr="00120F7B">
        <w:rPr>
          <w:rFonts w:cstheme="minorHAnsi"/>
          <w:color w:val="000000"/>
          <w:shd w:val="clear" w:color="auto" w:fill="FFFFFF"/>
        </w:rPr>
        <w:t>Vesálio</w:t>
      </w:r>
      <w:proofErr w:type="spellEnd"/>
      <w:r w:rsidR="00120F7B" w:rsidRPr="00120F7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="00120F7B" w:rsidRPr="00120F7B">
        <w:rPr>
          <w:rFonts w:cstheme="minorHAnsi"/>
          <w:color w:val="000000"/>
          <w:shd w:val="clear" w:color="auto" w:fill="FFFFFF"/>
        </w:rPr>
        <w:t>Tycho</w:t>
      </w:r>
      <w:proofErr w:type="spellEnd"/>
      <w:r w:rsidR="00120F7B" w:rsidRPr="00120F7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120F7B" w:rsidRPr="00120F7B">
        <w:rPr>
          <w:rFonts w:cstheme="minorHAnsi"/>
          <w:color w:val="000000"/>
          <w:shd w:val="clear" w:color="auto" w:fill="FFFFFF"/>
        </w:rPr>
        <w:t>Brahe</w:t>
      </w:r>
      <w:proofErr w:type="spellEnd"/>
      <w:r w:rsidR="00120F7B" w:rsidRPr="00120F7B">
        <w:rPr>
          <w:rFonts w:cstheme="minorHAnsi"/>
          <w:color w:val="000000"/>
          <w:shd w:val="clear" w:color="auto" w:fill="FFFFFF"/>
        </w:rPr>
        <w:t xml:space="preserve">, Kepler, Galileu, </w:t>
      </w:r>
      <w:proofErr w:type="spellStart"/>
      <w:r w:rsidR="00120F7B" w:rsidRPr="00120F7B">
        <w:rPr>
          <w:rFonts w:cstheme="minorHAnsi"/>
          <w:color w:val="000000"/>
          <w:shd w:val="clear" w:color="auto" w:fill="FFFFFF"/>
        </w:rPr>
        <w:t>Harvey</w:t>
      </w:r>
      <w:proofErr w:type="spellEnd"/>
      <w:r w:rsidR="00120F7B" w:rsidRPr="00120F7B">
        <w:rPr>
          <w:rFonts w:cstheme="minorHAnsi"/>
          <w:color w:val="000000"/>
          <w:shd w:val="clear" w:color="auto" w:fill="FFFFFF"/>
        </w:rPr>
        <w:t xml:space="preserve">, Newton e vários outros grandes nomes) </w:t>
      </w:r>
      <w:r w:rsidR="00120F7B" w:rsidRPr="00120F7B">
        <w:rPr>
          <w:rFonts w:cstheme="minorHAnsi"/>
        </w:rPr>
        <w:t xml:space="preserve">que proporcionaram a Revolução Científica que se verificou </w:t>
      </w:r>
      <w:r w:rsidR="00120F7B" w:rsidRPr="00B369D6">
        <w:rPr>
          <w:rFonts w:cstheme="minorHAnsi"/>
        </w:rPr>
        <w:t xml:space="preserve">entre o final do século XVI e meados do século XVIII. Ao longo de mais de 800 páginas, somos conduzidos por uma escrita envolvente, rigorosa, uma admirável demonstração da erudição do seu autor. </w:t>
      </w:r>
      <w:r w:rsidR="00B04845" w:rsidRPr="00B369D6">
        <w:rPr>
          <w:rFonts w:cstheme="minorHAnsi"/>
        </w:rPr>
        <w:t xml:space="preserve">Não é exagero afirmar que este é um dos principais </w:t>
      </w:r>
      <w:r w:rsidR="00B369D6" w:rsidRPr="00B369D6">
        <w:rPr>
          <w:rFonts w:cstheme="minorHAnsi"/>
        </w:rPr>
        <w:t xml:space="preserve">e extraordinários </w:t>
      </w:r>
      <w:r w:rsidR="00B04845" w:rsidRPr="00B369D6">
        <w:rPr>
          <w:rFonts w:cstheme="minorHAnsi"/>
        </w:rPr>
        <w:t xml:space="preserve">livros </w:t>
      </w:r>
      <w:r w:rsidR="00B369D6" w:rsidRPr="00B369D6">
        <w:rPr>
          <w:rFonts w:cstheme="minorHAnsi"/>
          <w:color w:val="000000"/>
          <w:shd w:val="clear" w:color="auto" w:fill="FFFFFF"/>
        </w:rPr>
        <w:t xml:space="preserve">publicados recentemente </w:t>
      </w:r>
      <w:r w:rsidR="00B04845" w:rsidRPr="00B369D6">
        <w:rPr>
          <w:rFonts w:cstheme="minorHAnsi"/>
          <w:color w:val="000000"/>
          <w:shd w:val="clear" w:color="auto" w:fill="FFFFFF"/>
        </w:rPr>
        <w:t>em Portugal.</w:t>
      </w:r>
    </w:p>
    <w:p w14:paraId="2EF64895" w14:textId="5DB0D0C4" w:rsidR="00BB7EDE" w:rsidRDefault="00D46F59" w:rsidP="00B15FBF">
      <w:pPr>
        <w:spacing w:after="0" w:line="360" w:lineRule="auto"/>
      </w:pPr>
      <w:r>
        <w:rPr>
          <w:rFonts w:cstheme="minorHAnsi"/>
        </w:rPr>
        <w:t>Por fim, digo que e</w:t>
      </w:r>
      <w:r w:rsidR="00BB7EDE" w:rsidRPr="00B369D6">
        <w:rPr>
          <w:rFonts w:cstheme="minorHAnsi"/>
        </w:rPr>
        <w:t>stes dois livros deveriam estar presentes em todas as bibliotecas escolares</w:t>
      </w:r>
      <w:r>
        <w:rPr>
          <w:rFonts w:cstheme="minorHAnsi"/>
        </w:rPr>
        <w:t>,</w:t>
      </w:r>
      <w:r w:rsidR="00BB7EDE" w:rsidRPr="00B369D6">
        <w:rPr>
          <w:rFonts w:cstheme="minorHAnsi"/>
        </w:rPr>
        <w:t xml:space="preserve"> pois, para além do conhecimento que proporcionam, estão muito bem</w:t>
      </w:r>
      <w:r w:rsidR="00BB7EDE">
        <w:t xml:space="preserve"> escritos, e promovem o desenvolvimento do pensamento</w:t>
      </w:r>
      <w:r>
        <w:t xml:space="preserve"> crítico e bem estruturado</w:t>
      </w:r>
      <w:r w:rsidR="00BB7EDE">
        <w:t>.</w:t>
      </w:r>
    </w:p>
    <w:p w14:paraId="6345D0E8" w14:textId="086C4F18" w:rsidR="00D46F59" w:rsidRDefault="00D46F59" w:rsidP="00B15FBF">
      <w:pPr>
        <w:spacing w:after="0" w:line="360" w:lineRule="auto"/>
      </w:pPr>
    </w:p>
    <w:p w14:paraId="3E22F408" w14:textId="7D253B6D" w:rsidR="00D46F59" w:rsidRDefault="00D46F59" w:rsidP="00B15FBF">
      <w:pPr>
        <w:spacing w:after="0" w:line="360" w:lineRule="auto"/>
      </w:pPr>
      <w:r>
        <w:t>António Piedade</w:t>
      </w:r>
    </w:p>
    <w:p w14:paraId="1865D297" w14:textId="38522B2B" w:rsidR="00D46F59" w:rsidRDefault="00A16C05" w:rsidP="00B15FBF">
      <w:pPr>
        <w:spacing w:after="0" w:line="360" w:lineRule="auto"/>
      </w:pPr>
      <w:r>
        <w:t>Ciência na Imprensa Regional – Ciência Viva</w:t>
      </w:r>
      <w:bookmarkStart w:id="0" w:name="_GoBack"/>
      <w:bookmarkEnd w:id="0"/>
    </w:p>
    <w:sectPr w:rsidR="00D46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DE"/>
    <w:rsid w:val="000E6C4F"/>
    <w:rsid w:val="00113713"/>
    <w:rsid w:val="00120F7B"/>
    <w:rsid w:val="00236CD7"/>
    <w:rsid w:val="002C2BE2"/>
    <w:rsid w:val="00396195"/>
    <w:rsid w:val="004756DE"/>
    <w:rsid w:val="005601EA"/>
    <w:rsid w:val="005A36E5"/>
    <w:rsid w:val="00984A02"/>
    <w:rsid w:val="009879D1"/>
    <w:rsid w:val="00A16C05"/>
    <w:rsid w:val="00B04845"/>
    <w:rsid w:val="00B15FBF"/>
    <w:rsid w:val="00B369D6"/>
    <w:rsid w:val="00BB7EDE"/>
    <w:rsid w:val="00C26C8F"/>
    <w:rsid w:val="00D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7BED"/>
  <w15:chartTrackingRefBased/>
  <w15:docId w15:val="{03A2B49C-747B-4BC3-9C01-BD795400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2018-01-07T15:27:00Z</dcterms:created>
  <dcterms:modified xsi:type="dcterms:W3CDTF">2018-01-07T15:27:00Z</dcterms:modified>
</cp:coreProperties>
</file>