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8E1" w:rsidRPr="00AE003B" w:rsidRDefault="006558E1" w:rsidP="006558E1">
      <w:pPr>
        <w:rPr>
          <w:rFonts w:ascii="Arial" w:hAnsi="Arial" w:cs="Arial"/>
          <w:sz w:val="32"/>
          <w:szCs w:val="32"/>
        </w:rPr>
      </w:pPr>
      <w:r w:rsidRPr="00AE003B">
        <w:rPr>
          <w:rFonts w:ascii="Arial" w:hAnsi="Arial" w:cs="Arial"/>
          <w:sz w:val="32"/>
          <w:szCs w:val="32"/>
        </w:rPr>
        <w:t>Um Mundo Infestado de Demónios</w:t>
      </w:r>
    </w:p>
    <w:p w:rsidR="006558E1" w:rsidRPr="00AE003B" w:rsidRDefault="006558E1" w:rsidP="006558E1">
      <w:pPr>
        <w:rPr>
          <w:rFonts w:ascii="Arial" w:hAnsi="Arial" w:cs="Arial"/>
          <w:sz w:val="32"/>
          <w:szCs w:val="32"/>
        </w:rPr>
      </w:pPr>
    </w:p>
    <w:p w:rsidR="003A669D" w:rsidRDefault="006558E1" w:rsidP="006558E1">
      <w:pPr>
        <w:rPr>
          <w:rFonts w:ascii="Arial" w:hAnsi="Arial" w:cs="Arial"/>
          <w:sz w:val="32"/>
          <w:szCs w:val="32"/>
        </w:rPr>
      </w:pPr>
      <w:bookmarkStart w:id="0" w:name="_GoBack"/>
      <w:r w:rsidRPr="00AE003B">
        <w:rPr>
          <w:rFonts w:ascii="Arial" w:hAnsi="Arial" w:cs="Arial"/>
          <w:sz w:val="32"/>
          <w:szCs w:val="32"/>
        </w:rPr>
        <w:t>A editora Gradiva acaba de acrescentar o 7º título à sua colecção “Obras de Carl Sagan”. Trata-se da obra-prima “Um Mundo Infestado de Demónios – a ciê</w:t>
      </w:r>
      <w:r>
        <w:rPr>
          <w:rFonts w:ascii="Arial" w:hAnsi="Arial" w:cs="Arial"/>
          <w:sz w:val="32"/>
          <w:szCs w:val="32"/>
        </w:rPr>
        <w:t xml:space="preserve">ncia como uma luz na escuridão”. </w:t>
      </w:r>
    </w:p>
    <w:p w:rsidR="003A669D" w:rsidRDefault="006558E1" w:rsidP="006558E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</w:t>
      </w:r>
      <w:r w:rsidRPr="00AE003B">
        <w:rPr>
          <w:rFonts w:ascii="Arial" w:hAnsi="Arial" w:cs="Arial"/>
          <w:sz w:val="32"/>
          <w:szCs w:val="32"/>
        </w:rPr>
        <w:t>ublicada originalmente em 1995</w:t>
      </w:r>
      <w:r>
        <w:rPr>
          <w:rFonts w:ascii="Arial" w:hAnsi="Arial" w:cs="Arial"/>
          <w:sz w:val="32"/>
          <w:szCs w:val="32"/>
        </w:rPr>
        <w:t>, é considerada uma das obras mais intimistas do grande cientista e divulgador de Ciência</w:t>
      </w:r>
      <w:r w:rsidRPr="00607DE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que foi</w:t>
      </w:r>
      <w:r w:rsidRPr="00AE003B">
        <w:rPr>
          <w:rFonts w:ascii="Arial" w:hAnsi="Arial" w:cs="Arial"/>
          <w:sz w:val="32"/>
          <w:szCs w:val="32"/>
        </w:rPr>
        <w:t xml:space="preserve"> Carl Sagan</w:t>
      </w:r>
      <w:r>
        <w:rPr>
          <w:rFonts w:ascii="Arial" w:hAnsi="Arial" w:cs="Arial"/>
          <w:sz w:val="32"/>
          <w:szCs w:val="32"/>
        </w:rPr>
        <w:t>.</w:t>
      </w:r>
      <w:r w:rsidRPr="00AE003B">
        <w:rPr>
          <w:rFonts w:ascii="Arial" w:hAnsi="Arial" w:cs="Arial"/>
          <w:sz w:val="32"/>
          <w:szCs w:val="32"/>
        </w:rPr>
        <w:t xml:space="preserve"> </w:t>
      </w:r>
    </w:p>
    <w:p w:rsidR="006558E1" w:rsidRPr="00AE003B" w:rsidRDefault="006558E1" w:rsidP="006558E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Agora na sua 4ª edição em português </w:t>
      </w:r>
      <w:r w:rsidR="003A669D">
        <w:rPr>
          <w:rFonts w:ascii="Arial" w:hAnsi="Arial" w:cs="Arial"/>
          <w:sz w:val="32"/>
          <w:szCs w:val="32"/>
        </w:rPr>
        <w:t xml:space="preserve">(a 1ª ocorreu em 1995, na colecção Ciência Aberta da Gradiva), </w:t>
      </w:r>
      <w:r w:rsidR="00C81045">
        <w:rPr>
          <w:rFonts w:ascii="Arial" w:hAnsi="Arial" w:cs="Arial"/>
          <w:sz w:val="32"/>
          <w:szCs w:val="32"/>
        </w:rPr>
        <w:t>com tradução de Ana Falcão e Luís Leitão Bastos, revisão de Manuel Joaquim Vieira e Helena Ramos, esta obra de Carl Sagan mantem uma actualidade impressionante</w:t>
      </w:r>
      <w:r>
        <w:rPr>
          <w:rFonts w:ascii="Arial" w:hAnsi="Arial" w:cs="Arial"/>
          <w:sz w:val="32"/>
          <w:szCs w:val="32"/>
        </w:rPr>
        <w:t xml:space="preserve">: o mundo em que vivemos </w:t>
      </w:r>
      <w:proofErr w:type="gramStart"/>
      <w:r>
        <w:rPr>
          <w:rFonts w:ascii="Arial" w:hAnsi="Arial" w:cs="Arial"/>
          <w:sz w:val="32"/>
          <w:szCs w:val="32"/>
        </w:rPr>
        <w:t>continua</w:t>
      </w:r>
      <w:proofErr w:type="gramEnd"/>
      <w:r>
        <w:rPr>
          <w:rFonts w:ascii="Arial" w:hAnsi="Arial" w:cs="Arial"/>
          <w:sz w:val="32"/>
          <w:szCs w:val="32"/>
        </w:rPr>
        <w:t xml:space="preserve"> cheio de superstições, charlatanices, desrespeitos à consciência e à dignidade da </w:t>
      </w:r>
      <w:r w:rsidR="003A669D">
        <w:rPr>
          <w:rFonts w:ascii="Arial" w:hAnsi="Arial" w:cs="Arial"/>
          <w:sz w:val="32"/>
          <w:szCs w:val="32"/>
        </w:rPr>
        <w:t>pessoa humana, demónios vários que diminuem a qualidade da vida.</w:t>
      </w:r>
    </w:p>
    <w:p w:rsidR="00A362BB" w:rsidRDefault="00A362BB"/>
    <w:p w:rsidR="00C536B1" w:rsidRDefault="00C536B1">
      <w:r>
        <w:t>António Piedade</w:t>
      </w:r>
    </w:p>
    <w:p w:rsidR="00C536B1" w:rsidRDefault="00C536B1">
      <w:r>
        <w:t>Ciência na Imprensa Regional – Ciência Viva</w:t>
      </w:r>
      <w:bookmarkEnd w:id="0"/>
    </w:p>
    <w:sectPr w:rsidR="00C536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8E1"/>
    <w:rsid w:val="003A669D"/>
    <w:rsid w:val="006558E1"/>
    <w:rsid w:val="00A362BB"/>
    <w:rsid w:val="00C536B1"/>
    <w:rsid w:val="00C81045"/>
    <w:rsid w:val="00E0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8E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8E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725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Piedade</dc:creator>
  <cp:lastModifiedBy>António Piedade</cp:lastModifiedBy>
  <cp:revision>5</cp:revision>
  <dcterms:created xsi:type="dcterms:W3CDTF">2012-05-14T15:59:00Z</dcterms:created>
  <dcterms:modified xsi:type="dcterms:W3CDTF">2012-05-14T16:09:00Z</dcterms:modified>
</cp:coreProperties>
</file>