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BD" w:rsidRPr="00A30E85" w:rsidRDefault="00B321BD" w:rsidP="00B321BD">
      <w:pPr>
        <w:rPr>
          <w:b/>
          <w:sz w:val="28"/>
          <w:szCs w:val="28"/>
        </w:rPr>
      </w:pPr>
      <w:r w:rsidRPr="00A30E85">
        <w:rPr>
          <w:b/>
          <w:sz w:val="28"/>
          <w:szCs w:val="28"/>
        </w:rPr>
        <w:t>Chuva de estrelas</w:t>
      </w:r>
      <w:r w:rsidR="00113880">
        <w:rPr>
          <w:b/>
          <w:sz w:val="28"/>
          <w:szCs w:val="28"/>
        </w:rPr>
        <w:t xml:space="preserve"> das </w:t>
      </w:r>
      <w:proofErr w:type="spellStart"/>
      <w:r w:rsidR="00113880">
        <w:rPr>
          <w:b/>
          <w:sz w:val="28"/>
          <w:szCs w:val="28"/>
        </w:rPr>
        <w:t>Oriónidas</w:t>
      </w:r>
      <w:proofErr w:type="spellEnd"/>
    </w:p>
    <w:p w:rsidR="00B321BD" w:rsidRDefault="00B321BD" w:rsidP="00B321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madrugada </w:t>
      </w:r>
      <w:r w:rsidR="008C4AA9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dia 21 </w:t>
      </w:r>
      <w:r w:rsidR="008C4AA9">
        <w:rPr>
          <w:rFonts w:ascii="Arial" w:hAnsi="Arial" w:cs="Arial"/>
        </w:rPr>
        <w:t xml:space="preserve">de Outubro </w:t>
      </w:r>
      <w:r>
        <w:rPr>
          <w:rFonts w:ascii="Arial" w:hAnsi="Arial" w:cs="Arial"/>
        </w:rPr>
        <w:t xml:space="preserve">está prevista uma “chuva de estrelas”, a das </w:t>
      </w:r>
      <w:proofErr w:type="spellStart"/>
      <w:r>
        <w:rPr>
          <w:rFonts w:ascii="Arial" w:hAnsi="Arial" w:cs="Arial"/>
        </w:rPr>
        <w:t>Oriónidas</w:t>
      </w:r>
      <w:proofErr w:type="spellEnd"/>
      <w:r>
        <w:rPr>
          <w:rFonts w:ascii="Arial" w:hAnsi="Arial" w:cs="Arial"/>
        </w:rPr>
        <w:t xml:space="preserve">, cujo radiante fica ligeiramente acima da estrela </w:t>
      </w:r>
      <w:proofErr w:type="spellStart"/>
      <w:r>
        <w:rPr>
          <w:rFonts w:ascii="Arial" w:hAnsi="Arial" w:cs="Arial"/>
        </w:rPr>
        <w:t>Betelgeuse</w:t>
      </w:r>
      <w:proofErr w:type="spellEnd"/>
      <w:r>
        <w:rPr>
          <w:rFonts w:ascii="Arial" w:hAnsi="Arial" w:cs="Arial"/>
        </w:rPr>
        <w:t xml:space="preserve">, na constelação de </w:t>
      </w:r>
      <w:proofErr w:type="spellStart"/>
      <w:r>
        <w:rPr>
          <w:rFonts w:ascii="Arial" w:hAnsi="Arial" w:cs="Arial"/>
        </w:rPr>
        <w:t>Orion</w:t>
      </w:r>
      <w:proofErr w:type="spellEnd"/>
      <w:r>
        <w:rPr>
          <w:rFonts w:ascii="Arial" w:hAnsi="Arial" w:cs="Arial"/>
        </w:rPr>
        <w:t>. Esta estrela é uma gigante vermelha, mais de mil vezes maior que o nosso Sol, e fica no canto superior esquerdo da constelação, acima das “</w:t>
      </w:r>
      <w:proofErr w:type="gramStart"/>
      <w:r>
        <w:rPr>
          <w:rFonts w:ascii="Arial" w:hAnsi="Arial" w:cs="Arial"/>
        </w:rPr>
        <w:t>três marias</w:t>
      </w:r>
      <w:proofErr w:type="gramEnd"/>
      <w:r>
        <w:rPr>
          <w:rFonts w:ascii="Arial" w:hAnsi="Arial" w:cs="Arial"/>
        </w:rPr>
        <w:t xml:space="preserve">”. No máximo estão previstos cerca de 25 meteoros por hora (em céus escuros). Uma curiosidade sobre este acontecimento é o de a “chuva” ser o resultado de a Terra atravessar o rasto das poeiras </w:t>
      </w:r>
      <w:r w:rsidR="008C4AA9">
        <w:rPr>
          <w:rFonts w:ascii="Arial" w:hAnsi="Arial" w:cs="Arial"/>
        </w:rPr>
        <w:t>e fragmentos deixado</w:t>
      </w:r>
      <w:r>
        <w:rPr>
          <w:rFonts w:ascii="Arial" w:hAnsi="Arial" w:cs="Arial"/>
        </w:rPr>
        <w:t>s no espaço pela cometa Halley na sua última visita ao centro do nosso sistema solar</w:t>
      </w:r>
      <w:r w:rsidR="008C4AA9">
        <w:rPr>
          <w:rFonts w:ascii="Arial" w:hAnsi="Arial" w:cs="Arial"/>
        </w:rPr>
        <w:t xml:space="preserve"> há 26 anos</w:t>
      </w:r>
      <w:r>
        <w:rPr>
          <w:rFonts w:ascii="Arial" w:hAnsi="Arial" w:cs="Arial"/>
        </w:rPr>
        <w:t>.</w:t>
      </w:r>
    </w:p>
    <w:p w:rsidR="008C4AA9" w:rsidRDefault="008C4AA9" w:rsidP="00B321BD">
      <w:pPr>
        <w:rPr>
          <w:rFonts w:ascii="Arial" w:hAnsi="Arial" w:cs="Arial"/>
        </w:rPr>
      </w:pPr>
      <w:r>
        <w:rPr>
          <w:rFonts w:ascii="Arial" w:hAnsi="Arial" w:cs="Arial"/>
        </w:rPr>
        <w:t>António Piedade</w:t>
      </w:r>
    </w:p>
    <w:p w:rsidR="008C4AA9" w:rsidRDefault="008C4AA9" w:rsidP="00B321BD">
      <w:pPr>
        <w:rPr>
          <w:rFonts w:ascii="Arial" w:hAnsi="Arial" w:cs="Arial"/>
        </w:rPr>
      </w:pPr>
    </w:p>
    <w:p w:rsidR="008C4AA9" w:rsidRDefault="008C4AA9" w:rsidP="00B321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Ciência na Imprensa Regional – </w:t>
      </w:r>
      <w:proofErr w:type="spellStart"/>
      <w:r>
        <w:rPr>
          <w:rFonts w:ascii="Arial" w:hAnsi="Arial" w:cs="Arial"/>
        </w:rPr>
        <w:t>Ci~encia</w:t>
      </w:r>
      <w:proofErr w:type="spellEnd"/>
      <w:r>
        <w:rPr>
          <w:rFonts w:ascii="Arial" w:hAnsi="Arial" w:cs="Arial"/>
        </w:rPr>
        <w:t xml:space="preserve"> Viva</w:t>
      </w:r>
    </w:p>
    <w:p w:rsidR="008E2BB2" w:rsidRDefault="00113880"/>
    <w:sectPr w:rsidR="008E2BB2" w:rsidSect="008D7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321BD"/>
    <w:rsid w:val="00113880"/>
    <w:rsid w:val="0024012E"/>
    <w:rsid w:val="008C4AA9"/>
    <w:rsid w:val="008D743C"/>
    <w:rsid w:val="00B321BD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2012-10-20T19:33:00Z</dcterms:created>
  <dcterms:modified xsi:type="dcterms:W3CDTF">2012-10-20T19:35:00Z</dcterms:modified>
</cp:coreProperties>
</file>