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88" w:rsidRPr="00735D88" w:rsidRDefault="00735D88" w:rsidP="00735D88">
      <w:pPr>
        <w:shd w:val="clear" w:color="auto" w:fill="FFFFFF"/>
        <w:spacing w:before="180" w:after="0" w:line="240" w:lineRule="auto"/>
        <w:outlineLvl w:val="2"/>
        <w:rPr>
          <w:rFonts w:eastAsia="Times New Roman" w:cs="Times New Roman"/>
          <w:sz w:val="28"/>
          <w:szCs w:val="28"/>
          <w:lang w:eastAsia="pt-PT"/>
        </w:rPr>
      </w:pPr>
      <w:r w:rsidRPr="00735D88">
        <w:rPr>
          <w:rFonts w:eastAsia="Times New Roman" w:cs="Times New Roman"/>
          <w:sz w:val="28"/>
          <w:szCs w:val="28"/>
          <w:lang w:eastAsia="pt-PT"/>
        </w:rPr>
        <w:fldChar w:fldCharType="begin"/>
      </w:r>
      <w:r w:rsidRPr="00735D88">
        <w:rPr>
          <w:rFonts w:eastAsia="Times New Roman" w:cs="Times New Roman"/>
          <w:sz w:val="28"/>
          <w:szCs w:val="28"/>
          <w:lang w:eastAsia="pt-PT"/>
        </w:rPr>
        <w:instrText xml:space="preserve"> HYPERLINK "http://dererummundi.blogspot.pt/2016/04/oceanos-versus-mares.html" </w:instrText>
      </w:r>
      <w:r w:rsidRPr="00735D88">
        <w:rPr>
          <w:rFonts w:eastAsia="Times New Roman" w:cs="Times New Roman"/>
          <w:sz w:val="28"/>
          <w:szCs w:val="28"/>
          <w:lang w:eastAsia="pt-PT"/>
        </w:rPr>
        <w:fldChar w:fldCharType="separate"/>
      </w:r>
      <w:r w:rsidRPr="00735D88">
        <w:rPr>
          <w:rFonts w:eastAsia="Times New Roman" w:cs="Times New Roman"/>
          <w:sz w:val="28"/>
          <w:szCs w:val="28"/>
          <w:lang w:eastAsia="pt-PT"/>
        </w:rPr>
        <w:t>Oceanos versus mares</w:t>
      </w:r>
      <w:r w:rsidRPr="00735D88">
        <w:rPr>
          <w:rFonts w:eastAsia="Times New Roman" w:cs="Times New Roman"/>
          <w:sz w:val="28"/>
          <w:szCs w:val="28"/>
          <w:lang w:eastAsia="pt-PT"/>
        </w:rPr>
        <w:fldChar w:fldCharType="end"/>
      </w:r>
    </w:p>
    <w:p w:rsidR="00735D88" w:rsidRPr="00735D88" w:rsidRDefault="00735D88" w:rsidP="00735D88">
      <w:pPr>
        <w:shd w:val="clear" w:color="auto" w:fill="FFFFFF"/>
        <w:spacing w:after="0" w:line="165" w:lineRule="atLeast"/>
        <w:jc w:val="right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735D88" w:rsidRPr="00735D88" w:rsidRDefault="00735D88" w:rsidP="00735D88">
      <w:pPr>
        <w:shd w:val="clear" w:color="auto" w:fill="FFFFFF"/>
        <w:spacing w:after="0" w:line="165" w:lineRule="atLeast"/>
        <w:jc w:val="right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735D88" w:rsidRPr="00735D88" w:rsidRDefault="00735D88" w:rsidP="00584D8F">
      <w:pPr>
        <w:shd w:val="clear" w:color="auto" w:fill="FFFFFF"/>
        <w:spacing w:after="0" w:line="165" w:lineRule="atLeast"/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lang w:eastAsia="pt-PT"/>
        </w:rPr>
        <w:t>“</w:t>
      </w:r>
      <w:r w:rsidRPr="00735D88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Assim fomos abrindo aqueles mares</w:t>
      </w:r>
    </w:p>
    <w:p w:rsidR="00735D88" w:rsidRPr="00735D88" w:rsidRDefault="00735D88" w:rsidP="00584D8F">
      <w:pPr>
        <w:shd w:val="clear" w:color="auto" w:fill="FFFFFF"/>
        <w:spacing w:after="0" w:line="165" w:lineRule="atLeast"/>
        <w:rPr>
          <w:rFonts w:eastAsia="Times New Roman" w:cs="Arial"/>
          <w:color w:val="000000"/>
          <w:sz w:val="24"/>
          <w:szCs w:val="24"/>
          <w:lang w:eastAsia="pt-PT"/>
        </w:rPr>
      </w:pPr>
      <w:proofErr w:type="gramStart"/>
      <w:r w:rsidRPr="00735D88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que</w:t>
      </w:r>
      <w:proofErr w:type="gramEnd"/>
      <w:r w:rsidRPr="00735D88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geração alguma não abriu...</w:t>
      </w:r>
      <w:r w:rsidRPr="00735D88">
        <w:rPr>
          <w:rFonts w:eastAsia="Times New Roman" w:cs="Arial"/>
          <w:color w:val="000000"/>
          <w:sz w:val="24"/>
          <w:szCs w:val="24"/>
          <w:lang w:eastAsia="pt-PT"/>
        </w:rPr>
        <w:t>"</w:t>
      </w:r>
    </w:p>
    <w:p w:rsidR="00735D88" w:rsidRPr="00735D88" w:rsidRDefault="00735D88" w:rsidP="00584D8F">
      <w:pPr>
        <w:shd w:val="clear" w:color="auto" w:fill="FFFFFF"/>
        <w:spacing w:after="0" w:line="165" w:lineRule="atLeast"/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lang w:eastAsia="pt-PT"/>
        </w:rPr>
        <w:t>(Luís de Camões)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Em linguagem corrente mar e oceano confundem-se muitas vezes, sendo estes dois termos usados indiscriminadamente. Desde cedo, na escola, a partir da geografia, interiorizámos que os oceanos são grandes e profundos e que os mares são mais pequenos, menos profundos, ladeando os continentes e, normalmente, sem limites que os separem daqueles.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O termo mar chegou-nos do latim mare, a parte líquida do Mundo, em oposição a terra, sólida. Esta dualidade foi julgada existir no nosso satélite natural, cujas planuras basálticas, escuras, foram vistas como maria (mares, no plural), ao contrário das regiões montanhosas,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anortosíticas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, mais claras, designadas por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terræ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(terras, no plural). O termo oceano chegou-nos do grego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okéanos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, através do latim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oceanus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 o grande mar.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De utilização mais erudita, traduzindo a ideia de mar ou de oceano, o termo grego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thalassa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encontra-se, por exemplo, na expressão talassoterapia, o tratamento de certas enfermidades através de banhos de mar.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Pantalassa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foi o nome dado ao oceano único que rodeava a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Pangea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no final do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Paleozóico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. Talassografia e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Talassologia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são sinónimos menos comuns de Oceanografia e Oceanologia,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respectivamente.</w:t>
      </w:r>
      <w:proofErr w:type="spellEnd"/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Se alguns mares são bem definidos por estrangulamentos, como é o caso do Mediterrâneo (estrangulado pelo canal de Suez), do Mar Negro (pelo Bósforo), do Mar Vermelho (pelo </w:t>
      </w:r>
      <w:proofErr w:type="spellStart"/>
      <w:proofErr w:type="gram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Bab-el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–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Mandeb</w:t>
      </w:r>
      <w:proofErr w:type="spellEnd"/>
      <w:proofErr w:type="gram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) ou do Mar Báltico (pelo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Skagerrak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), outros são totalmente abertos ao largo, como são os mares do Norte, de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Bering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 das Caraíbas, da China, do Japão e outros.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Outras extensões marinhas poderiam, igualmente chamar-se mares, mas a tradição refere-as como golfos, alguns bem conhecidos, como o Golfo da Gasconha (ou da Biscaia), o Golfo do México, o Golfo Pérsico, o Golfo de Bengala.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O Mar Cáspio é hoje um lago, grande entre os maiores. À semelhança do Mediterrâneo, é o que resta do antigo oceano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Tethys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ou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Mesogea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, na sequência da colisão das Placas Africana e Eurasiática.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Exceptuando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este e o Aral, com a mesma origem e também ele um mar residual, todos os mares e oceanos da Terra estão ligados entre si numa única massa líquida a que chamamos Oceano Global.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Perfazendo cerca de 71% da superfície do planeta, representa mais de 97% da água livre superficial e subterrânea. Nesta ambiguidade, também as expressões domínio marinho e domínio oceânico se confundem. No intuito de ultrapassar a ausência de definição dos termos mar e oceano, tanto no discurso vulgar como no erudito, têm surgido no glossário </w:t>
      </w: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lastRenderedPageBreak/>
        <w:t xml:space="preserve">geológico expressões como mares epicontinentais ou mares marginais, aludindo aos mares pouco profundos, na periferia dos continentes. Com o mesmo propósito, o restante domínio marinho, o mais profundo e afastado dos continentes, passa a ser designado, não apenas por domínio oceânico, mas por domínio oceânico profundo, domínio onde se situam as bacias oceânicas profundas, duas expressões assim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adjectivadas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para fugir à citada ambiguidade.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Para os gregos, o Mediterrâneo era o mar onde navegavam, um mar rodeado de terra, no meio de terra, a que chamaram Tétis (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Tethys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), o nome da deusa, esposa de Oceano, o deus do “grande rio que corre em torno da terra”, para lá das Colunas de Hércules (Estreito de Gibraltar).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 “grande rio” era o Oceano Atlântico, o único que conheciam. Esboça-se, já aqui, neste saber clássico, a diferença entre o mar, algo confinado à terra, e o oceano sem fim nem fundo, para lá de onde ela se acaba.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Recorde-se que o nome Atlântico dado a este oceano pelos romanos</w:t>
      </w:r>
      <w:proofErr w:type="gram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</w:t>
      </w:r>
      <w:proofErr w:type="gram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alude a Atlas, o nome da cadeia de montanhas do Norte de África, para lá da qual se abria sem fim que se conhecesse. Atlas</w:t>
      </w:r>
      <w:proofErr w:type="gram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</w:t>
      </w:r>
      <w:proofErr w:type="gram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recorde-se, era o gigante da mitologia grega que transportava o Mundo (incluindo a esfera celeste) às costas, mais tarde petrificado naquelas montanhas.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O mar, no sentido de oceano, é um sistema dinâmico e complexo, alimentado por forças incomensuráveis que quase nunca dominamos, cuja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acção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sobre o litoral busca, constantemente, um equilíbrio de coexistência nunca alcançado à escala do tempo geológico, embora aparentemente estável no tempo de vida humana.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O estudo científico dos mares, incluindo o dos seus fundos, desde as faixas litorais às profundidades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ultra-abissais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, teve início no século XIX com o navio oceanográfico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Challenger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, nas suas viagens de circum-navegação entre 1862 e 1939. Este estudo, em grande parte resultante de cooperação internacional, foi continuado, após a II Guerra Mundial, com o apoio de vários navios de diversos países, entre os quais se destacou 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Glomar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Challenger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 bem equipado com material científico e de sondagens nos grandes fundos oceânicos, um laboratório flutuante que navegou e operou até finais do século XX.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Este outro navio oceanográfico cumpriu um importante programa, conhecido pela sigla DSDP (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Deep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Sea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Drilling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Project), tendo-se-lhe seguido o navio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Joids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Resolution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, com o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Ocean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Drilling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Project (ODP), igualmente em apoio a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projectos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internacionais essencialmente na área da geologia marinha. Portugal aderiu a este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Projecto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 através de um convénio assinado pelo então Ministro da Ciência e da Tecnologia, para nós, cientistas, nunca esquecido Prof. Mariano Gago.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Centenas de perfurações e milhares de testemunhos de sondagens, estudados ao pormenor, dão-nos hoje uma visão bem mais ampla e precisa do que a que tínhamos em meados do século XX. A Geologia Marinha, ou Oceanografia </w:t>
      </w:r>
      <w:proofErr w:type="gram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Geológica ,</w:t>
      </w:r>
      <w:proofErr w:type="gram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é hoje uma </w:t>
      </w: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lastRenderedPageBreak/>
        <w:t>disciplina científica bastante desenvolvida, sendo interessante assinalar que foi a partir do estudo dos fundos oceânicos que se encontrou a explicação da dinâmica global da Terra, hoje bem interpretada na Teoria da Tectónica de Placas.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Também os conhecimentos que hoje dispomos acerca da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sedimentogénese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marinha têm-nos permitido conhecer o significado da grande maioria das séries e sequências sedimentares litificadas, das mais antigas (Pré-câmbricas) às mais recentes, que integram a crosta continental.</w:t>
      </w:r>
    </w:p>
    <w:p w:rsidR="00386B99" w:rsidRDefault="00735D88" w:rsidP="00735D88">
      <w:pP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</w:pPr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Nesta caminhada, a sedimentologia experimentou novos caminhos com a utilização de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sonars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, amostradores de sedimentos, obtenção de imagens através do ROV (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Remote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Operate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Vehicle</w:t>
      </w:r>
      <w:proofErr w:type="spellEnd"/>
      <w:r w:rsidRPr="00735D88"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), reflexão sísmica contínua, mergulhos tripulados em submersíveis especiais e sondagens em quaisquer tipos de fundos.</w:t>
      </w: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</w:pPr>
    </w:p>
    <w:p w:rsidR="00735D88" w:rsidRDefault="00735D88" w:rsidP="00735D88">
      <w:pP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António Galopim de Carvalho</w:t>
      </w:r>
    </w:p>
    <w:p w:rsidR="00735D88" w:rsidRPr="00735D88" w:rsidRDefault="00735D88" w:rsidP="00735D88">
      <w:pPr>
        <w:rPr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pt-PT"/>
        </w:rPr>
        <w:t>Ciência na Imprensa Regional – Ciência Viva</w:t>
      </w:r>
    </w:p>
    <w:sectPr w:rsidR="00735D88" w:rsidRPr="00735D88" w:rsidSect="006C4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35D88"/>
    <w:rsid w:val="00362D13"/>
    <w:rsid w:val="00584D8F"/>
    <w:rsid w:val="006C41A2"/>
    <w:rsid w:val="00735D88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A2"/>
  </w:style>
  <w:style w:type="paragraph" w:styleId="Ttulo3">
    <w:name w:val="heading 3"/>
    <w:basedOn w:val="Normal"/>
    <w:link w:val="Ttulo3Carcter"/>
    <w:uiPriority w:val="9"/>
    <w:qFormat/>
    <w:rsid w:val="00735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3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5D88"/>
    <w:rPr>
      <w:rFonts w:ascii="Tahoma" w:hAnsi="Tahoma" w:cs="Tahoma"/>
      <w:sz w:val="16"/>
      <w:szCs w:val="1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35D88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735D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5411</Characters>
  <Application>Microsoft Office Word</Application>
  <DocSecurity>0</DocSecurity>
  <Lines>45</Lines>
  <Paragraphs>12</Paragraphs>
  <ScaleCrop>false</ScaleCrop>
  <Company>PERSONAL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2016-04-23T13:33:00Z</dcterms:created>
  <dcterms:modified xsi:type="dcterms:W3CDTF">2016-04-23T13:36:00Z</dcterms:modified>
</cp:coreProperties>
</file>